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מה יש בצלחת: אוכל</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לאתר מידע גלוי ולהסיק מסקנות מטקסטים מסוגים שונים: סיפור, טקסט מידעי עם טבלה, מאמר טיעון וטקסט פשוט לעולים.</w:t>
            </w:r>
          </w:p>
          <w:p>
            <w:pPr>
              <w:bidi/>
              <w:spacing w:after="80" w:before="0"/>
            </w:pPr>
            <w:r>
              <w:rPr>
                <w:rFonts w:ascii="Arial" w:cs="Arial" w:eastAsia="Arial" w:hAnsi="Arial"/>
                <w:sz w:val="24"/>
                <w:szCs w:val="24"/>
                <w:rtl/>
              </w:rPr>
              <w:t xml:space="preserve">• לקרוא תווית מזון: סדר הרכיבים (הראשון הוא העיקרי), תווית אזהרה אדומה, סימון ירוק, אלרגנים ו׳עלול להכיל׳, ולהשוות בין שני מוצרים דומים.</w:t>
            </w:r>
          </w:p>
          <w:p>
            <w:pPr>
              <w:bidi/>
              <w:spacing w:after="80" w:before="0"/>
            </w:pPr>
            <w:r>
              <w:rPr>
                <w:rFonts w:ascii="Arial" w:cs="Arial" w:eastAsia="Arial" w:hAnsi="Arial"/>
                <w:sz w:val="24"/>
                <w:szCs w:val="24"/>
                <w:rtl/>
              </w:rPr>
              <w:t xml:space="preserve">• לזהות מבנה טיעון (טענה, נימוקים, טענת נגד ומענה) ולנסח עמדה מנומקת. כל זה מתוך יחס לאוכל כאל אנרגיה, טעם, תרבות וחיבור בין אנשים, בלי מספרים ובלי שיפוט.</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מאכל מהבית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שאלת הפתיחה: מאכל שמזכיר בית, משפחה או חג. סבב קצר בזוגות ושלוש-ארבע שיתופים במליאה. מציגים את שלוש רמות הצלילה: פני המים, צלילה (מתחת למים) והמעמקים.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לפני הקריאה ובמהלכה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לפני הקריאה: מסתכלים בכותרת, בטבלה או באיור ומנחשים. כל קבוצה קוראת את הטקסט שלה ברמה המתאימה לה. עוצרים בתחנת העצירה ושואלים: מה הייתם בודקים? באיזה רגע הסיפור יכול היה להיגמר אחרת?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צלילה לשאלות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פני המים: איתור מידע, למשל סדר הרכיבים, מה היה בשקית ומה הכותבת מציעה למכור. אחר כך צלילה: הסקה, תפקיד פסקה, מילות קישור ומשמעות של ביטויים כמו ׳המתכון הוא רק ההתחלה של הסיפור׳. בודקים יחד לפי מפתח התשובות.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חדר המשחקים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נכון/לא נכון, השלמת מילות קישור מהמאמר (אולם, לפיכך, יתרה מזו, משום ש...) והתאמת כרטיסיות: הכלל של סבתא מזל, הרגע המכריע של עומר, הכלל הראשון בתוויות, חצי הצלחת, ההבחנה המנצחת.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המעמקים: כתיבה ושיח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אחד ואחת בוחרים משימה פתוחה: להמציא מאכל ממה שיש בבית, לעצב תווית חזית לבני נוער, לכתוב פסקת טיעון על המזנון או לשתף צלחת מהבית. שיתוף קצר במעגל.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התלמידים והתלמידות ממלאים כרטיס יציאה אחד מתוך שלושה. מסכמים במשפט: אוכל הוא אנרגיה, טעם, תרבות וחיבור בין אנשים.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קוראים יחד את סיפור עומר ועוצרים ברגע שהבלילה מלוחה: מה הייתם עושים? עונים על שלוש שאלות פני המים ועל שאלה אחת של צלילה, ומסיימים בשאלה ׳מה יש?׳: כל תלמיד ותלמידה כותבים צעד קטן אחד שהם עושים כשמשהו משתבש.</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חשבו על מאכל אחד שמזכיר לכם בית, משפחה או חג. מה יש בו, מי מכין אותו, ואיזה סיפור הוא מספר עליכם?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וצלחת: גש״ר מאח״ד • עש״ן ד״ק • מעש״ה</w:t>
            </w:r>
          </w:p>
          <w:p>
            <w:pPr>
              <w:bidi/>
              <w:spacing w:after="80" w:before="0"/>
            </w:pPr>
            <w:r>
              <w:rPr>
                <w:rFonts w:ascii="Arial" w:cs="Arial" w:eastAsia="Arial" w:hAnsi="Arial"/>
                <w:sz w:val="24"/>
                <w:szCs w:val="24"/>
                <w:rtl/>
              </w:rPr>
              <w:t xml:space="preserve">גש״ר מאח״ד עובר בכל הטקסטים: גוף (אוכל כאנרגיה למשחק וללמידה), שכל (קריאת תווית), רגש (אכילה בנחת, אוכל ותחושות), אמונה וערכים (מתכונים משפחתיים ותרבות), חברה (בישול יחד) ודמיון (להמציא מאכל, כמו עומר). הרגע של עומר מדגים את עש״ן ד״ק: ע – עצור (קפא מול הקערה), ש – שרירים (לקפוץ אגרופים ולשחרר לאט), נ – נשימה (שאיפה איטית ונשיפה ארוכה), ד – דיבור עצמי (׳מה יש?׳), ק – קדימה (בחר צעד קטן אחד: ללוש בצק). מעש״ה מתאים כשחבר/ה מתבאס/ת אחרי כישלון: מ – מחויבות ׳אני כאן איתך׳, ע – עידוד לפעולה (משימה קטנה עכשיו), ש – שאלות שמפעילות חשיבה (מה אפשר לעשות? מה עוזר לך?), ה – הבניית רצף (מה קרה, מה עכשיו ומה הלאה). אוכל מעורר אצלכם מחשבות או רגשות כבדים? גש״ר מאח״ד – שישה ערוצים לאכול בנחת ולהרגיש טוב: גוף (אוכל נותן אנרגיה למשחק וללמידה), שכל (קוראים תווית בסקרנות, בלי פחד), רגש (שמים לב איך אני מרגיש/ה כשאני אוכל/ת), אמונה וערכים (המתכונים של המשפחה והתרבות שלי), חברה (מבשלים ואוכלים יחד), דמיון (ממציאים מנה חדשה, כמו עומר). אם אוכל, גוף או משקל מעסיקים אתכם יותר מדי – דברו עם מבוגר/ת שאתם סומכים עליו/ה, עם היועצת או עם האחות.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אסטרטגיית שלוש הרמות: לפני הקריאה מנחשים מהכותרת ומהטבלה. במהלך הקריאה עוצרים בתחנת העצירה ומסמנים מילים לא מוכרות. אחרי הקריאה צוללים בהדרגה: פני המים (מה כתוב), מתחת למים (למה הכותב בחר ככה) והמעמקים (מה זה אומר עליי). כשתלמיד/ה טועה, מחזירים לפסקה הרלוונטית ולא נותנים מיד את התשובה.</w:t>
            </w:r>
          </w:p>
          <w:p>
            <w:pPr>
              <w:bidi/>
              <w:spacing w:after="80" w:before="0"/>
            </w:pPr>
            <w:r>
              <w:rPr>
                <w:rFonts w:ascii="Arial" w:cs="Arial" w:eastAsia="Arial" w:hAnsi="Arial"/>
                <w:sz w:val="24"/>
                <w:szCs w:val="24"/>
                <w:rtl/>
              </w:rPr>
              <w:t xml:space="preserve">• שפה ניטרלית לגוף: מדברים על אוכל כאנרגיה למשחק וללמידה, כטעם, כתרבות וכמשפחה. לא משתמשים במספרים, לא מדברים על משקל או על מראה, לא מחלקים מאכלים לטובים ורעים ולא מעירים על מה שתלמיד/ה אוכל/ת. בשיתוף ׳צלחת מהבית׳ מכבדים כל מטבח וכל מנהג, וזוכרים שלא בכל בית יש אותן אפשרויות.</w:t>
            </w:r>
          </w:p>
          <w:p>
            <w:pPr>
              <w:bidi/>
              <w:spacing w:after="80" w:before="0"/>
            </w:pPr>
            <w:r>
              <w:rPr>
                <w:rFonts w:ascii="Arial" w:cs="Arial" w:eastAsia="Arial" w:hAnsi="Arial"/>
                <w:sz w:val="24"/>
                <w:szCs w:val="24"/>
                <w:rtl/>
              </w:rPr>
              <w:t xml:space="preserve">• מרחב בטוח: השיעור נותן תמיכה ולא טיפול. שימו לב לתלמידים שנמנעים מאוכל, מדברים על משקל או נסגרים בנושא – שתפו את היועצת בשקט, בלי לשאול מול הכיתה. חזרו על המשפט: אם אוכל, גוף או משקל מעסיקים אתכם יותר מדי – דברו עם מבוגר/ת שאתם סומכים עליו/ה, עם היועצת או עם האחות בבית הספר.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תשובה אישית. בשאלה אם ידע על תוויות משנה הרגלים, תשובה טובה מביאה דוגמה אמיתית מהניסיון או מהסביבה ומתייחסת לשאלה מה גורם לידע להפוך להתנהגות (או לא). בתווית חזית לבני נוער מחפשים אלמנט חזותי אחד ברור ומסר אחד שמועבר בשנייה, לא עוד טבלה. בשאלות הסגורות: סדר יורד לפי הכמות, תווית אדומה מסמנת עודף סוכר, נתרן או שומן רווי, ׳עלול להכיל׳ פירושו שבאותו מפעל מיוצרים מוצרים עם אלרגנים אחרים, וסימוני החזית נותנים אינדיקציה מהירה לפני קריאת האותיות הקטנות.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בסדר יורד לפי הכמות במוצר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כי הסדר היורד מראה שהסוכר הוא אחד הרכיבים העיקריים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בתוך רשימת הרכיבים ובשורה נפרדת מתחתיה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איזה רכיב מופיע ראשון ועל איזה מוצר יש תווית אזהרה אדומה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„הרכיב שיש ממנו הכי הרבה במוצר מופיע ראשון…”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רשימת הרכיבים ← 📋 בגב האריזה; תווית אזהרה אדומה ← 🏷️ בחזית האריזה; סימון ירוק ← 🏷️ בחזית האריזה; שורת האלרגנים ← 📋 בגב האריזה; האזהרה ׳עלול להכיל׳ ← 📋 בגב האריזה; ציור גדול של שדה חיטה ← 🏷️ בחזית האריזה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הרכבה</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מה יש בצלחת: אוכל</w:t>
      </w:r>
    </w:p>
    <w:p>
      <w:pPr>
        <w:bidi/>
        <w:spacing w:after="200" w:before="0"/>
      </w:pPr>
      <w:r>
        <w:rPr>
          <w:rFonts w:ascii="Arial" w:cs="Arial" w:eastAsia="Arial" w:hAnsi="Arial"/>
          <w:color w:val="4A4560"/>
          <w:sz w:val="26"/>
          <w:szCs w:val="26"/>
          <w:rtl/>
        </w:rPr>
        <w:t xml:space="preserve">מה באמת כתוב בתווית, איך עומר הציל תחרות אפייה, מה זו צלחת חכמה, והאם בית הספר צריך להפסיק למכור חטיפים</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סדר יורד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מהגדול לקטן: מה שיש ממנו הכי הרבה מופיע ראשון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רנטגן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צילום שמראה מה יש בפנים, מבעד למעטפת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אינדיקציה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סימן או רמז מהיר למשהו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אלרגנים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חומרים שעלולים לגרום לתגובה אלרגית אצל אנשים רגישים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נתרן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רכיב שנמצא במלח</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סדר יורד</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מהגדול לקטן: מה שיש ממנו הכי הרבה מופיע ראשון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רנטגן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צילום שמראה מה יש בפנים, מבעד למעטפת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אינדיקציה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סימן או רמז מהיר למשהו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אלרגנים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חומרים שעלולים לגרום לתגובה אלרגית אצל אנשים רגישים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נתרן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רכיב שנמצא במלח</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רנטגן של האוכל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כלי שמראה מה יש בתוך המוצר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הרשימה לא משקרת; היא רק כתובה קטן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המידע אמין, אבל צריך להתאמץ כדי לקרוא אותו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לא אוסר ולא מצווה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נותן מידע, וההחלטה נשארת שלכם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מה באמת בתוך האוכל שלנו?</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האם קרה לכם שבחרתם חטיף לפי האריזה, וגיליתם שהוא שונה ממה שציפיתם? מה לדעתכם אפשר ללמוד מגב האריזה?</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סדר יורד</w:t>
            </w:r>
            <w:r>
              <w:rPr>
                <w:rFonts w:ascii="Arial" w:cs="Arial" w:eastAsia="Arial" w:hAnsi="Arial"/>
                <w:sz w:val="24"/>
                <w:szCs w:val="24"/>
                <w:rtl/>
              </w:rPr>
              <w:t xml:space="preserve"> – מהגדול לקטן: מה שיש ממנו הכי הרבה מופיע ראשון</w:t>
            </w:r>
          </w:p>
          <w:p>
            <w:pPr>
              <w:bidi/>
              <w:spacing w:after="80" w:before="0"/>
            </w:pPr>
            <w:r>
              <w:rPr>
                <w:rFonts w:ascii="Arial" w:cs="Arial" w:eastAsia="Arial" w:hAnsi="Arial"/>
                <w:b/>
                <w:bCs/>
                <w:color w:val="2B1D5C"/>
                <w:sz w:val="24"/>
                <w:szCs w:val="24"/>
                <w:rtl/>
              </w:rPr>
              <w:t xml:space="preserve">רנטגן</w:t>
            </w:r>
            <w:r>
              <w:rPr>
                <w:rFonts w:ascii="Arial" w:cs="Arial" w:eastAsia="Arial" w:hAnsi="Arial"/>
                <w:sz w:val="24"/>
                <w:szCs w:val="24"/>
                <w:rtl/>
              </w:rPr>
              <w:t xml:space="preserve"> – צילום שמראה מה יש בפנים, מבעד למעטפת</w:t>
            </w:r>
          </w:p>
          <w:p>
            <w:pPr>
              <w:bidi/>
              <w:spacing w:after="80" w:before="0"/>
            </w:pPr>
            <w:r>
              <w:rPr>
                <w:rFonts w:ascii="Arial" w:cs="Arial" w:eastAsia="Arial" w:hAnsi="Arial"/>
                <w:b/>
                <w:bCs/>
                <w:color w:val="2B1D5C"/>
                <w:sz w:val="24"/>
                <w:szCs w:val="24"/>
                <w:rtl/>
              </w:rPr>
              <w:t xml:space="preserve">אינדיקציה</w:t>
            </w:r>
            <w:r>
              <w:rPr>
                <w:rFonts w:ascii="Arial" w:cs="Arial" w:eastAsia="Arial" w:hAnsi="Arial"/>
                <w:sz w:val="24"/>
                <w:szCs w:val="24"/>
                <w:rtl/>
              </w:rPr>
              <w:t xml:space="preserve"> – סימן או רמז מהיר למשהו</w:t>
            </w:r>
          </w:p>
          <w:p>
            <w:pPr>
              <w:bidi/>
              <w:spacing w:after="80" w:before="0"/>
            </w:pPr>
            <w:r>
              <w:rPr>
                <w:rFonts w:ascii="Arial" w:cs="Arial" w:eastAsia="Arial" w:hAnsi="Arial"/>
                <w:b/>
                <w:bCs/>
                <w:color w:val="2B1D5C"/>
                <w:sz w:val="24"/>
                <w:szCs w:val="24"/>
                <w:rtl/>
              </w:rPr>
              <w:t xml:space="preserve">אלרגנים</w:t>
            </w:r>
            <w:r>
              <w:rPr>
                <w:rFonts w:ascii="Arial" w:cs="Arial" w:eastAsia="Arial" w:hAnsi="Arial"/>
                <w:sz w:val="24"/>
                <w:szCs w:val="24"/>
                <w:rtl/>
              </w:rPr>
              <w:t xml:space="preserve"> – חומרים שעלולים לגרום לתגובה אלרגית אצל אנשים רגישים</w:t>
            </w:r>
          </w:p>
          <w:p>
            <w:pPr>
              <w:bidi/>
              <w:spacing w:after="80" w:before="0"/>
            </w:pPr>
            <w:r>
              <w:rPr>
                <w:rFonts w:ascii="Arial" w:cs="Arial" w:eastAsia="Arial" w:hAnsi="Arial"/>
                <w:b/>
                <w:bCs/>
                <w:color w:val="2B1D5C"/>
                <w:sz w:val="24"/>
                <w:szCs w:val="24"/>
                <w:rtl/>
              </w:rPr>
              <w:t xml:space="preserve">נתרן</w:t>
            </w:r>
            <w:r>
              <w:rPr>
                <w:rFonts w:ascii="Arial" w:cs="Arial" w:eastAsia="Arial" w:hAnsi="Arial"/>
                <w:sz w:val="24"/>
                <w:szCs w:val="24"/>
                <w:rtl/>
              </w:rPr>
              <w:t xml:space="preserve"> – רכיב שנמצא במלח</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רגע קטן של קסם. בכל סופר יש רגע קטן של קסם: אתם מחזיקים שני חטיפים שנראים כמעט זהים, הופכים את האריזה, ופתאום אחד מהם מספר סיפור אחר לגמרי מהשני. התווית על גב האריזה היא הדבר הכי קרוב לרנטגן של האוכל שלנו. מי שיודע לקרוא אותה מקבל כוח על־טבעי: לדעת מה באמת יש באוכל, ולא רק מה האריזה מבטיחה.</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רשימת הרכיבים. המקום הראשון לבדוק הוא רשימת הרכיבים. החוק מחייב את היצרנים לרשום את הרכיבים בסדר יורד: הרכיב שיש ממנו הכי הרבה במוצר מופיע ראשון, ואחריו השאר לפי הכמות. לכן אם הסוכר מופיע בין הרכיבים הראשונים, המוצר הוא בעיקר ממתיק, גם אם בחזית האריזה מצויר שדה חיטה. הרשימה לא משקרת; היא רק כתובה קטן.</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משווים בין שני מוצרים. כשמחזיקים שני מוצרים דומים, למשל שני סוגי דגני בוקר או שני סוגי קרקרים, לא צריך מחשבון ולא צריך לספור דבר. שואלים שתי שאלות פשוטות: איזה רכיב מופיע ראשון בכל אחד מהם? ועל איזה מהם מודבקת תווית אזהרה אדומה? לפעמים מתברר שבאחד הרכיב הראשון הוא דגן מלא, ובשני הוא סוכר. כך אפשר לבחור בתוך דקה, בלי לחץ ובלי אשמה.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 תחנת עצירה: חשבו על חטיף שאתם אוהבים. מה אתם מניחים שכתוב בשלושת הרכיבים הראשונים שלו? כדאי לבדוק בפעם הבאה.</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סימוני חזית. בשנים האחרונות נוספו לאריזות גם סימונים בחזית. תווית אזהרה אדומה מסמנת עודף של סוכר, נתרן או שומן רווי, וסימון ירוק מסמן מזון שרכיביו מומלצים יותר. הסימון לא אוסר ולא מצווה: הוא נותן אינדיקציה מהירה לפני שמתחילים לקרוא את האותיות הקטנות.</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אלרגנים ו׳עלול להכיל׳. ולבסוף, שורה אחת שחשובה לחלק מהאנשים יותר מכול: רשימת האלרגנים. בוטנים, אגוזים, חלב, ביצים, גלוטן וסויה חייבים להופיע בבירור. מתחת לרשימה נוספת לפעמים האזהרה ׳עלול להכיל׳, סימן שבאותו המפעל מיוצרים גם מוצרים עם אלרגנים אחרים. למי שיש רגישות, השורה הזאת היא לא המלצה אלא כלל בטיחות.</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בודקים בעצמכם. הטבלה מסכמת את ארבע נקודות הבדיקה. בפעם הבאה שאתם בסופר, בחרו מוצר אחד ובדקו אותו לפי כל השורות. תוך דקה תדעו עליו יותר ממה שהפרסומת שלו סיפרה לכם אי פעם. וזכרו: תווית היא כלי לדעת, לא סיבה לדאגה. אוכל הוא גם אנרגיה למשחק וללמידה, גם טעם, וגם ארוחה משותפת עם המשפחה והחברים.</w:t>
      </w:r>
    </w:p>
    <w:p>
      <w:pPr>
        <w:bidi/>
        <w:spacing w:after="60" w:before="0"/>
      </w:pPr>
      <w:r>
        <w:rPr>
          <w:rFonts w:ascii="Arial" w:cs="Arial" w:eastAsia="Arial" w:hAnsi="Arial"/>
          <w:b/>
          <w:bCs/>
          <w:color w:val="6A4AD9"/>
          <w:sz w:val="20"/>
          <w:szCs w:val="20"/>
          <w:rtl/>
        </w:rPr>
        <w:t xml:space="preserve">📊 ארבע נקודות בדיקה בתווית המזון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בודקים</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איפה זה כתוב</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זה אומר 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רשימת רכיבים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בגב האריזה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הסדר יורד לפי הכמות: הרכיב הראשון הוא העיקרי. סוכר בין הראשונים = המוצר בעיקר ממתיק.</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תווית אזהרה אדומה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בחזית האריזה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יש במוצר עודף של סוכר, נתרן או שומן רווי. מסתכלים עליה לפני ההחלטה, לא במקומה.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סימון ירוק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בחזית האריזה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רכיבי המוצר מומלצים יותר. גם הוא רק אינדיקציה מהירה.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אלרגנים ו׳עלול להכיל׳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בתוך רשימת הרכיבים ובשורה נפרדת מתחתיה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קריטי למי שיש רגישות. ׳עלול להכיל׳ = באותו מפעל מיוצרים גם מוצרים עם אלרגנים אחרים.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בואו נצוף על פני המים ונאתר מידע שכתוב בטקסט במפורש.</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באיזה סדר מופיעים הרכיבים ברשימת הרכיבים?</w:t>
      </w:r>
    </w:p>
    <w:p>
      <w:pPr>
        <w:bidi/>
        <w:spacing w:after="40" w:before="0"/>
      </w:pPr>
      <w:r>
        <w:rPr>
          <w:rFonts w:ascii="Arial" w:cs="Arial" w:eastAsia="Arial" w:hAnsi="Arial"/>
          <w:sz w:val="24"/>
          <w:szCs w:val="24"/>
          <w:rtl/>
        </w:rPr>
        <w:t xml:space="preserve">(א)  לפי סדר האותיות של האלף־בית</w:t>
      </w:r>
    </w:p>
    <w:p>
      <w:pPr>
        <w:bidi/>
        <w:spacing w:after="40" w:before="0"/>
      </w:pPr>
      <w:r>
        <w:rPr>
          <w:rFonts w:ascii="Arial" w:cs="Arial" w:eastAsia="Arial" w:hAnsi="Arial"/>
          <w:sz w:val="24"/>
          <w:szCs w:val="24"/>
          <w:rtl/>
        </w:rPr>
        <w:t xml:space="preserve">(ב)  בסדר יורד לפי הכמות במוצר</w:t>
      </w:r>
    </w:p>
    <w:p>
      <w:pPr>
        <w:bidi/>
        <w:spacing w:after="40" w:before="0"/>
      </w:pPr>
      <w:r>
        <w:rPr>
          <w:rFonts w:ascii="Arial" w:cs="Arial" w:eastAsia="Arial" w:hAnsi="Arial"/>
          <w:sz w:val="24"/>
          <w:szCs w:val="24"/>
          <w:rtl/>
        </w:rPr>
        <w:t xml:space="preserve">(ג)  מהרכיב הכי טעים לפחות טעים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למה מיקום הסוכר בראש הרשימה מספר הרבה על המוצר, גם בלי מספרים?</w:t>
      </w:r>
    </w:p>
    <w:p>
      <w:pPr>
        <w:bidi/>
        <w:spacing w:after="40" w:before="0"/>
      </w:pPr>
      <w:r>
        <w:rPr>
          <w:rFonts w:ascii="Arial" w:cs="Arial" w:eastAsia="Arial" w:hAnsi="Arial"/>
          <w:sz w:val="24"/>
          <w:szCs w:val="24"/>
          <w:rtl/>
        </w:rPr>
        <w:t xml:space="preserve">(א)  כי הסדר היורד מראה שהסוכר הוא אחד הרכיבים העיקריים</w:t>
      </w:r>
    </w:p>
    <w:p>
      <w:pPr>
        <w:bidi/>
        <w:spacing w:after="40" w:before="0"/>
      </w:pPr>
      <w:r>
        <w:rPr>
          <w:rFonts w:ascii="Arial" w:cs="Arial" w:eastAsia="Arial" w:hAnsi="Arial"/>
          <w:sz w:val="24"/>
          <w:szCs w:val="24"/>
          <w:rtl/>
        </w:rPr>
        <w:t xml:space="preserve">(ב)  כי סוכר תמיד נרשם ראשון</w:t>
      </w:r>
    </w:p>
    <w:p>
      <w:pPr>
        <w:bidi/>
        <w:spacing w:after="40" w:before="0"/>
      </w:pPr>
      <w:r>
        <w:rPr>
          <w:rFonts w:ascii="Arial" w:cs="Arial" w:eastAsia="Arial" w:hAnsi="Arial"/>
          <w:sz w:val="24"/>
          <w:szCs w:val="24"/>
          <w:rtl/>
        </w:rPr>
        <w:t xml:space="preserve">(ג)  כי אסור לכתוב סוכר בסוף הרשימה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לפי הטבלה, איפה מחפשים את האלרגנים?</w:t>
      </w:r>
    </w:p>
    <w:p>
      <w:pPr>
        <w:bidi/>
        <w:spacing w:after="40" w:before="0"/>
      </w:pPr>
      <w:r>
        <w:rPr>
          <w:rFonts w:ascii="Arial" w:cs="Arial" w:eastAsia="Arial" w:hAnsi="Arial"/>
          <w:sz w:val="24"/>
          <w:szCs w:val="24"/>
          <w:rtl/>
        </w:rPr>
        <w:t xml:space="preserve">(א)  רק בחזית האריזה, ליד התווית האדומה</w:t>
      </w:r>
    </w:p>
    <w:p>
      <w:pPr>
        <w:bidi/>
        <w:spacing w:after="40" w:before="0"/>
      </w:pPr>
      <w:r>
        <w:rPr>
          <w:rFonts w:ascii="Arial" w:cs="Arial" w:eastAsia="Arial" w:hAnsi="Arial"/>
          <w:sz w:val="24"/>
          <w:szCs w:val="24"/>
          <w:rtl/>
        </w:rPr>
        <w:t xml:space="preserve">(ב)  בתוך רשימת הרכיבים ובשורה נפרדת מתחתיה</w:t>
      </w:r>
    </w:p>
    <w:p>
      <w:pPr>
        <w:bidi/>
        <w:spacing w:after="40" w:before="0"/>
      </w:pPr>
      <w:r>
        <w:rPr>
          <w:rFonts w:ascii="Arial" w:cs="Arial" w:eastAsia="Arial" w:hAnsi="Arial"/>
          <w:sz w:val="24"/>
          <w:szCs w:val="24"/>
          <w:rtl/>
        </w:rPr>
        <w:t xml:space="preserve">(ג)  בפרסומת של המוצר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לפי הטקסט, מה כדאי לבדוק כשמשווים בין שני מוצרים דומים?</w:t>
      </w:r>
    </w:p>
    <w:p>
      <w:pPr>
        <w:bidi/>
        <w:spacing w:after="40" w:before="0"/>
      </w:pPr>
      <w:r>
        <w:rPr>
          <w:rFonts w:ascii="Arial" w:cs="Arial" w:eastAsia="Arial" w:hAnsi="Arial"/>
          <w:sz w:val="24"/>
          <w:szCs w:val="24"/>
          <w:rtl/>
        </w:rPr>
        <w:t xml:space="preserve">(א)  איזו אריזה צבעונית יותר ומה מצויר עליה</w:t>
      </w:r>
    </w:p>
    <w:p>
      <w:pPr>
        <w:bidi/>
        <w:spacing w:after="40" w:before="0"/>
      </w:pPr>
      <w:r>
        <w:rPr>
          <w:rFonts w:ascii="Arial" w:cs="Arial" w:eastAsia="Arial" w:hAnsi="Arial"/>
          <w:sz w:val="24"/>
          <w:szCs w:val="24"/>
          <w:rtl/>
        </w:rPr>
        <w:t xml:space="preserve">(ב)  איזה רכיב מופיע ראשון ועל איזה מוצר יש תווית אזהרה אדומה</w:t>
      </w:r>
    </w:p>
    <w:p>
      <w:pPr>
        <w:bidi/>
        <w:spacing w:after="40" w:before="0"/>
      </w:pPr>
      <w:r>
        <w:rPr>
          <w:rFonts w:ascii="Arial" w:cs="Arial" w:eastAsia="Arial" w:hAnsi="Arial"/>
          <w:sz w:val="24"/>
          <w:szCs w:val="24"/>
          <w:rtl/>
        </w:rPr>
        <w:t xml:space="preserve">(ג)  איזה מוצר מופיע יותר בפרסומות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הרכיב שיש ממנו הכי הרבה במוצר מופיע ראשון ברשימת הרכיבים.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כדי להשוות בין שני מוצרים דומים צריך מחשבון.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תווית אזהרה אדומה מסמנת עודף של סוכר, נתרן או שומן רווי.</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למי שיש רגישות, האזהרה ׳עלול להכיל׳ היא רק המלצה.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יורד   |   אינדיקציה   |   בטיחות   |   פרסומת</w:t>
      </w:r>
    </w:p>
    <w:p>
      <w:pPr>
        <w:bidi/>
        <w:spacing w:after="80" w:before="0"/>
      </w:pPr>
      <w:r>
        <w:rPr>
          <w:rFonts w:ascii="Arial" w:cs="Arial" w:eastAsia="Arial" w:hAnsi="Arial"/>
          <w:sz w:val="24"/>
          <w:szCs w:val="24"/>
          <w:rtl/>
        </w:rPr>
        <w:t xml:space="preserve">1. החוק מחייב לרשום את הרכיבים בסדר ______________.</w:t>
      </w:r>
    </w:p>
    <w:p>
      <w:pPr>
        <w:bidi/>
        <w:spacing w:after="80" w:before="0"/>
      </w:pPr>
      <w:r>
        <w:rPr>
          <w:rFonts w:ascii="Arial" w:cs="Arial" w:eastAsia="Arial" w:hAnsi="Arial"/>
          <w:sz w:val="24"/>
          <w:szCs w:val="24"/>
          <w:rtl/>
        </w:rPr>
        <w:t xml:space="preserve">2. הסימון בחזית נותן ______________ מהירה לפני שקוראים את האותיות הקטנות.</w:t>
      </w:r>
    </w:p>
    <w:p>
      <w:pPr>
        <w:bidi/>
        <w:spacing w:after="80" w:before="0"/>
      </w:pPr>
      <w:r>
        <w:rPr>
          <w:rFonts w:ascii="Arial" w:cs="Arial" w:eastAsia="Arial" w:hAnsi="Arial"/>
          <w:sz w:val="24"/>
          <w:szCs w:val="24"/>
          <w:rtl/>
        </w:rPr>
        <w:t xml:space="preserve">3. למי שיש רגישות, השורה הזאת היא לא המלצה אלא כלל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צוללים: נסיק מסקנות, נקשר בין חלקי הטקסט ונבדוק את השפה.</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מה פירוש האזהרה ׳עלול להכיל׳.</w:t>
      </w:r>
    </w:p>
    <w:p>
      <w:pPr>
        <w:bidi/>
        <w:spacing w:after="80" w:before="0"/>
      </w:pPr>
      <w:r>
        <w:rPr>
          <w:rFonts w:ascii="Arial" w:cs="Arial" w:eastAsia="Arial" w:hAnsi="Arial"/>
          <w:sz w:val="24"/>
          <w:szCs w:val="24"/>
          <w:rtl/>
        </w:rPr>
        <w:t xml:space="preserve">• סמנו בירוק את שתי השאלות שכדאי לשאול כשמשווים בין שני מוצרים.</w:t>
      </w:r>
    </w:p>
    <w:p>
      <w:pPr>
        <w:bidi/>
        <w:spacing w:after="80" w:before="0"/>
      </w:pPr>
      <w:r>
        <w:rPr>
          <w:rFonts w:ascii="Arial" w:cs="Arial" w:eastAsia="Arial" w:hAnsi="Arial"/>
          <w:sz w:val="24"/>
          <w:szCs w:val="24"/>
          <w:rtl/>
        </w:rPr>
        <w:t xml:space="preserve">• סמנו בקו את המשפט שמסביר מה מופיע ראשון ברשימת הרכיבים.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איפה נמצא כל דבר על האריזה?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בגב האריזה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בחזית האריזה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רשימת הרכיבים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תווית אזהרה אדומה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סימון ירוק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שורת האלרגנים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האזהרה ׳עלול להכיל׳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ציור גדול של שדה חיטה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מהטקסט לפירוש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רנטגן של האוכל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נותן מידע, וההחלטה נשארת שלכם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הרשימה לא משקרת; היא רק כתובה קטן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כלי שמראה מה יש בתוך המוצר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לא אוסר ולא מצווה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יכולת מיוחדת לדעת מה באמת יש באוכל</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כוח על־טבעי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המידע אמין, אבל צריך להתאמץ כדי לקרוא אותו</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המילה ׳רכיבים׳ בנויה מהשורש ר־כ־ב. איזו מילה נוספת בנויה מאותו שורש וקשורה למשמעות של ׳חלקים שמרכיבים יחד דבר שלם׳?</w:t>
      </w:r>
    </w:p>
    <w:p>
      <w:pPr>
        <w:bidi/>
        <w:spacing w:after="80" w:before="0"/>
      </w:pPr>
      <w:r>
        <w:rPr>
          <w:rFonts w:ascii="Arial" w:cs="Arial" w:eastAsia="Arial" w:hAnsi="Arial"/>
          <w:sz w:val="24"/>
          <w:szCs w:val="24"/>
          <w:rtl/>
        </w:rPr>
        <w:t xml:space="preserve">(א) הרכבה        (ב) רכבל        (ג) כביש</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השלימו את הטבלה: מה האריזה עלולה ״להבטיח״, ומה התווית מגלה באמת? היעזרו בדוגמאות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רואים בחזית האריזה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בודקים בתווית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אפשר לגלות</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יורדים למעמקים: הביעו דעה, צרו ובדקו מה הנושא אומר 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מה עידו ותום יכולים לבדוק ולעשות? היעזרו במה שלמדתם בטקסט.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ההפתעה במסיבה</w:t>
            </w:r>
          </w:p>
          <w:p>
            <w:pPr>
              <w:bidi/>
              <w:spacing w:after="80" w:before="0"/>
            </w:pPr>
            <w:r>
              <w:rPr>
                <w:rFonts w:ascii="Arial" w:cs="Arial" w:eastAsia="Arial" w:hAnsi="Arial"/>
                <w:sz w:val="24"/>
                <w:szCs w:val="24"/>
                <w:rtl/>
              </w:rPr>
              <w:t xml:space="preserve">עידו בן 13 מוזמן ליום הולדת. לחבר שלו, תום, יש אלרגיה לבוטנים, ועל השולחן יש עוגיות שתום לא מכיר. על האריזה כתוב בקטן ׳עלול להכיל׳.</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הטקסט אומר שהתווית היא ׳הדבר הכי קרוב לרנטגן של האוכל׳. האם לדעתכם ידע כזה באמת משנה הרגלים, או שבסוף בוחרים מה שמתחשק? כתבו פסקת דעה של 6–8 שורות: פתחו בעמדה ברורה, הביאו שני נימוקים עם דוגמה מהחיים או מהסביבה שלכם, וסיימו במשפט מסכם. אתגר: הציעו איך הייתה נראית תווית חזית לבני נוער שמספרת הכול בשנייה אחת.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לחברה שלכם התגלתה לאחרונה רגישות לגלוטן, והיא חוששת מהאוכל בטיול השנתי. כתבו שיחה קצרה ביניכם לפי מעש״ה: הראו מחויבות (״אני כאן איתך״), עודדו משימה קטנה (למשל לבדוק יחד תוויות), שאלו שאלה שמפעילה חשיבה, ובנו רצף: מה קרה, מה עכשיו ומה הלאה.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סבתא מזל אומרת ש׳הטעם בא מהידיים, לא מהנייר׳. מתי אתם ואתן למדתם משהו מאדם במשפחה, לא מספר או ממסך? מה ההבדל בין שתי הדרכים ללמוד?</w:t>
      </w:r>
    </w:p>
    <w:p>
      <w:pPr>
        <w:bidi/>
        <w:spacing w:after="80" w:before="0"/>
      </w:pPr>
      <w:r>
        <w:rPr>
          <w:rFonts w:ascii="Arial" w:cs="Arial" w:eastAsia="Arial" w:hAnsi="Arial"/>
          <w:sz w:val="24"/>
          <w:szCs w:val="24"/>
          <w:rtl/>
        </w:rPr>
        <w:t xml:space="preserve">• עומר שאל ׳מה יש?׳ במקום ׳מה חסר?׳. באיזה מצב בחיים שלכם השאלה הזאת יכולה לעזור: במבחן, במשחק או בריב עם חבר/ה?</w:t>
      </w:r>
    </w:p>
    <w:p>
      <w:pPr>
        <w:bidi/>
        <w:spacing w:after="80" w:before="0"/>
      </w:pPr>
      <w:r>
        <w:rPr>
          <w:rFonts w:ascii="Arial" w:cs="Arial" w:eastAsia="Arial" w:hAnsi="Arial"/>
          <w:sz w:val="24"/>
          <w:szCs w:val="24"/>
          <w:rtl/>
        </w:rPr>
        <w:t xml:space="preserve">• התווית מספרת מה יש בתוך המוצר, אבל לא מספרת מי בישל, עם מי אכלנו ואיזה סיפור יש למאכל. מה חשוב לכם לדעת על האוכל שלכם, ומה אף תווית לא יכולה לספר?</w:t>
      </w:r>
    </w:p>
    <w:p>
      <w:pPr>
        <w:bidi/>
        <w:spacing w:after="80" w:before="0"/>
      </w:pPr>
      <w:r>
        <w:rPr>
          <w:rFonts w:ascii="Arial" w:cs="Arial" w:eastAsia="Arial" w:hAnsi="Arial"/>
          <w:sz w:val="24"/>
          <w:szCs w:val="24"/>
          <w:rtl/>
        </w:rPr>
        <w:t xml:space="preserve">• הכותבת טוענת שבית הספר צריך למכור סנדוויצ׳ים, פירות ומים במקום חטיפים מעובדים. מה דעתכם? איך הייתם רוצים שייראה מזנון שמתאים לכל התלמידים והתלמידות, כולל מאכלים מתרבויות שונות?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עצבו תווית חזית לבני נוער שמספרת את הכי חשוב על המוצר בשנייה אחת. הוסיפו צבעים, סמלים ומילה אחת לכל היותר.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מה פירוש ׳סדר יורד׳ ברשימת הרכיבים.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להשוות בין שני מוצרים בעזרת שתי שאלות פשוטות.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מבין/ה מה ההבדל בין סימון אדום, סימון ירוק ו׳עלול להכיל׳.</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מה יש בצלחת: אוכל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דבר אחד שאבדוק בפעם הבאה שאחזיק מוצר בסופר:</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למה לדעתכם הכותב אומר שתווית היא ״כלי לדעת, לא סיבה לדאגה״?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שאלה שעדיין יש לי על תוויות מזון:</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מה יש בצלחת: אוכל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מה יש בצלחת: אוכל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 יש בצלחת: אוכל – חוברת תלמיד – חט״ב</dc:title>
  <dc:creator>רוית ראש בן ישי</dc:creator>
  <cp:lastModifiedBy>Un-named</cp:lastModifiedBy>
  <cp:revision>1</cp:revision>
  <dcterms:created xsi:type="dcterms:W3CDTF">2026-10-30T12:39:27.294Z</dcterms:created>
  <dcterms:modified xsi:type="dcterms:W3CDTF">2026-10-30T12:39:27.294Z</dcterms:modified>
</cp:coreProperties>
</file>

<file path=docProps/custom.xml><?xml version="1.0" encoding="utf-8"?>
<Properties xmlns="http://schemas.openxmlformats.org/officeDocument/2006/custom-properties" xmlns:vt="http://schemas.openxmlformats.org/officeDocument/2006/docPropsVTypes"/>
</file>